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9C" w:rsidRDefault="003505E2">
      <w:pPr>
        <w:pStyle w:val="Nzev"/>
        <w:rPr>
          <w:sz w:val="48"/>
          <w:szCs w:val="48"/>
        </w:rPr>
      </w:pPr>
      <w:bookmarkStart w:id="0" w:name="_f67pzn4g5w4" w:colFirst="0" w:colLast="0"/>
      <w:bookmarkEnd w:id="0"/>
      <w:r>
        <w:rPr>
          <w:sz w:val="48"/>
          <w:szCs w:val="48"/>
        </w:rPr>
        <w:t>Nová vzdělávací hra založená na Hejného metodě chce zlepšit vztah dětí k matematice</w:t>
      </w:r>
    </w:p>
    <w:p w:rsidR="00266E9C" w:rsidRDefault="003505E2">
      <w:pPr>
        <w:jc w:val="both"/>
      </w:pPr>
      <w:r>
        <w:t>Matematika. Asi největší strašák dětí na základních školách a dost často i jejich rodičů. Má nás naučit přemýšlet, uvažovat logicky, analyzovat, objevovat řešení nejrůznější problémů, přesto patří ve škole mezi nejméně oblíbené předměty. To chtějí změnit t</w:t>
      </w:r>
      <w:r>
        <w:t xml:space="preserve">vůrci nové výukové hry na tablety a chytré telefony </w:t>
      </w:r>
      <w:proofErr w:type="spellStart"/>
      <w:r>
        <w:rPr>
          <w:b/>
        </w:rPr>
        <w:t>Matemág</w:t>
      </w:r>
      <w:proofErr w:type="spellEnd"/>
      <w:r>
        <w:t>.</w:t>
      </w:r>
    </w:p>
    <w:p w:rsidR="00266E9C" w:rsidRDefault="003505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6E9C" w:rsidRDefault="003505E2">
      <w:pPr>
        <w:jc w:val="both"/>
        <w:rPr>
          <w:rFonts w:ascii="Times New Roman" w:eastAsia="Times New Roman" w:hAnsi="Times New Roman" w:cs="Times New Roman"/>
          <w:sz w:val="24"/>
          <w:szCs w:val="24"/>
        </w:rPr>
      </w:pPr>
      <w:r>
        <w:t xml:space="preserve">„Jde o dabovanou příběhovou hru ukazující matematiku jako nástroj k překonávání překážek. Děti se vydávají na cestu za čarodějem </w:t>
      </w:r>
      <w:proofErr w:type="spellStart"/>
      <w:r>
        <w:t>Matemágem</w:t>
      </w:r>
      <w:proofErr w:type="spellEnd"/>
      <w:r>
        <w:t xml:space="preserve">, aby se naučily ovládat sílu představivosti neboli </w:t>
      </w:r>
      <w:r>
        <w:rPr>
          <w:i/>
          <w:color w:val="545454"/>
          <w:highlight w:val="white"/>
        </w:rPr>
        <w:t>‚</w:t>
      </w:r>
      <w:proofErr w:type="spellStart"/>
      <w:r>
        <w:rPr>
          <w:i/>
        </w:rPr>
        <w:t>ma</w:t>
      </w:r>
      <w:r>
        <w:rPr>
          <w:i/>
        </w:rPr>
        <w:t>temagii</w:t>
      </w:r>
      <w:proofErr w:type="spellEnd"/>
      <w:r>
        <w:rPr>
          <w:i/>
        </w:rPr>
        <w:t>’</w:t>
      </w:r>
      <w:r>
        <w:t xml:space="preserve">. Na své pouti řeší rozmanité matematicko-logické rébusy. Ty jim pomáhají s rozvojem matematických dovedností,” říká </w:t>
      </w:r>
      <w:r>
        <w:rPr>
          <w:b/>
        </w:rPr>
        <w:t>koordinátor projektu a hlavní designer Tomáš Sýkora</w:t>
      </w:r>
      <w:r>
        <w:t>. Hra je určena pro žáky 1. - 3. tříd základních škol a slouží k procvičení pods</w:t>
      </w:r>
      <w:r>
        <w:t xml:space="preserve">tatné </w:t>
      </w:r>
      <w:proofErr w:type="gramStart"/>
      <w:r>
        <w:t>části  učiva</w:t>
      </w:r>
      <w:proofErr w:type="gramEnd"/>
      <w:r>
        <w:t xml:space="preserve"> matematiky v těchto ročnících určeného vzdělávacími osnovami MŠMT.</w:t>
      </w:r>
      <w:r>
        <w:rPr>
          <w:rFonts w:ascii="Times New Roman" w:eastAsia="Times New Roman" w:hAnsi="Times New Roman" w:cs="Times New Roman"/>
          <w:sz w:val="24"/>
          <w:szCs w:val="24"/>
        </w:rPr>
        <w:t xml:space="preserve"> </w:t>
      </w:r>
    </w:p>
    <w:p w:rsidR="00266E9C" w:rsidRDefault="003505E2">
      <w:pPr>
        <w:pStyle w:val="Nadpis2"/>
        <w:spacing w:after="320"/>
        <w:jc w:val="both"/>
      </w:pPr>
      <w:bookmarkStart w:id="1" w:name="_8pspecsmrllu" w:colFirst="0" w:colLast="0"/>
      <w:bookmarkEnd w:id="1"/>
      <w:r>
        <w:t>Nejde o obyčejnou hru</w:t>
      </w:r>
    </w:p>
    <w:p w:rsidR="00266E9C" w:rsidRDefault="003505E2">
      <w:pPr>
        <w:jc w:val="both"/>
        <w:rPr>
          <w:rFonts w:ascii="Times New Roman" w:eastAsia="Times New Roman" w:hAnsi="Times New Roman" w:cs="Times New Roman"/>
          <w:sz w:val="24"/>
          <w:szCs w:val="24"/>
        </w:rPr>
      </w:pPr>
      <w:proofErr w:type="spellStart"/>
      <w:r>
        <w:t>Matemág</w:t>
      </w:r>
      <w:proofErr w:type="spellEnd"/>
      <w:r>
        <w:t xml:space="preserve"> není pouze hrou pro chytré telefony, kde děti řeší hádanky. Jde o první oficiální aplikaci vycházející z úspěšné</w:t>
      </w:r>
      <w:r>
        <w:rPr>
          <w:b/>
        </w:rPr>
        <w:t xml:space="preserve"> Hejného metody </w:t>
      </w:r>
      <w:r>
        <w:t>výuky matem</w:t>
      </w:r>
      <w:r>
        <w:t xml:space="preserve">atiky. Ta staví především na radosti z vlastního poznávání. Místo učení věcí zpaměti děti samy přichází na nejrůznější způsoby řešení úloh. Pohání je v tom jejich vlastní – a dětem zcela přirozená – zvídavost. Každá </w:t>
      </w:r>
      <w:proofErr w:type="spellStart"/>
      <w:r>
        <w:t>úlohapředstavuje</w:t>
      </w:r>
      <w:proofErr w:type="spellEnd"/>
      <w:r>
        <w:t xml:space="preserve"> výzvu, která nenudí, al</w:t>
      </w:r>
      <w:r>
        <w:t xml:space="preserve">e zároveň není nepřekonatelně těžká. </w:t>
      </w:r>
      <w:r>
        <w:rPr>
          <w:rFonts w:ascii="Times New Roman" w:eastAsia="Times New Roman" w:hAnsi="Times New Roman" w:cs="Times New Roman"/>
          <w:sz w:val="24"/>
          <w:szCs w:val="24"/>
        </w:rPr>
        <w:t xml:space="preserve"> </w:t>
      </w:r>
    </w:p>
    <w:p w:rsidR="00266E9C" w:rsidRDefault="00266E9C">
      <w:pPr>
        <w:jc w:val="both"/>
        <w:rPr>
          <w:rFonts w:ascii="Times New Roman" w:eastAsia="Times New Roman" w:hAnsi="Times New Roman" w:cs="Times New Roman"/>
          <w:sz w:val="24"/>
          <w:szCs w:val="24"/>
        </w:rPr>
      </w:pPr>
    </w:p>
    <w:p w:rsidR="00266E9C" w:rsidRDefault="003505E2">
      <w:pPr>
        <w:jc w:val="both"/>
      </w:pPr>
      <w:r>
        <w:t xml:space="preserve">„Jsme rádi, že jsme našli partnera, který dokázal vytvořit poutavý příběh plně respektující naše metodické požadavky. </w:t>
      </w:r>
      <w:proofErr w:type="spellStart"/>
      <w:r>
        <w:t>Matemág</w:t>
      </w:r>
      <w:proofErr w:type="spellEnd"/>
      <w:r>
        <w:t xml:space="preserve"> je výbornou pomůckou, která dětem pomůže budovat pozitivní vztah k matematice,“ hodnotí výukovou hru </w:t>
      </w:r>
      <w:r>
        <w:t xml:space="preserve">autor metody a odborník na výuku matematiky profesor Milan Hejný, jehož tým ze společnosti H-mat, o.p.s. se do vývoje aplikace zapojil. </w:t>
      </w:r>
      <w:proofErr w:type="spellStart"/>
      <w:r>
        <w:t>Matemág</w:t>
      </w:r>
      <w:proofErr w:type="spellEnd"/>
      <w:r>
        <w:t xml:space="preserve"> také poslouží jako drobná ochutnávka Hejného metody pro děti, v jejichž třídě se nevyužívá. Pro rodi</w:t>
      </w:r>
      <w:r>
        <w:t>če může být zase přiblížením jiného způsobu výuky.</w:t>
      </w:r>
    </w:p>
    <w:p w:rsidR="00266E9C" w:rsidRDefault="00266E9C">
      <w:pPr>
        <w:jc w:val="both"/>
      </w:pPr>
    </w:p>
    <w:p w:rsidR="00266E9C" w:rsidRDefault="003505E2">
      <w:pPr>
        <w:jc w:val="both"/>
      </w:pPr>
      <w:r>
        <w:t>Tím, že dítě při hře samo objeví řešení jednotlivých úloh, s větší pravděpodobností si tento postup zapamatuje a bude ho schopné aplikovat i na úlohy ve škole. Nejen, že tedy bude mít radost ze hry, ale o</w:t>
      </w:r>
      <w:r>
        <w:t>pravdu si procvičí školní znalosti nebo díky hře pochopí principy, na které během výuky nebylo tolik času. Hra, stejně jako Hejného metoda, respektuje individuální vzdělávací potřeby dítěte. Automaticky přizpůsobuje obtížnost dle jeho úrovně, takže se u ré</w:t>
      </w:r>
      <w:r>
        <w:t>busů nebudou nudit ani starší hráči. Naopak nižší náročnost za pomoci rodičů zvládnou i děti, které svět čísel teprve objevují.</w:t>
      </w:r>
    </w:p>
    <w:p w:rsidR="00266E9C" w:rsidRDefault="003505E2">
      <w:pPr>
        <w:pStyle w:val="Nadpis3"/>
        <w:jc w:val="both"/>
      </w:pPr>
      <w:bookmarkStart w:id="2" w:name="_jxyzx070xpyl" w:colFirst="0" w:colLast="0"/>
      <w:bookmarkEnd w:id="2"/>
      <w:r>
        <w:t>Smysluplné hraní na tabletu vhodně doplňuje školní výuku</w:t>
      </w:r>
    </w:p>
    <w:p w:rsidR="00266E9C" w:rsidRDefault="003505E2">
      <w:pPr>
        <w:jc w:val="both"/>
      </w:pPr>
      <w:r>
        <w:t xml:space="preserve">Většina dětí má dnes přístup k tabletu či </w:t>
      </w:r>
      <w:proofErr w:type="spellStart"/>
      <w:r>
        <w:t>smartphonu</w:t>
      </w:r>
      <w:proofErr w:type="spellEnd"/>
      <w:r>
        <w:t xml:space="preserve"> od útlého věku, al</w:t>
      </w:r>
      <w:r>
        <w:t xml:space="preserve">e není dostatek kvalitních her a aplikací v češtině, které by je rozvíjely. Díky odborně zpracovanému </w:t>
      </w:r>
      <w:r>
        <w:lastRenderedPageBreak/>
        <w:t xml:space="preserve">didaktickému obsahu je proto </w:t>
      </w:r>
      <w:proofErr w:type="spellStart"/>
      <w:r>
        <w:t>Matemág</w:t>
      </w:r>
      <w:proofErr w:type="spellEnd"/>
      <w:r>
        <w:t xml:space="preserve"> </w:t>
      </w:r>
      <w:r>
        <w:t>zcela unikátní. Děti na tabletu vyřeší mnoho matematických úloh a tím si procvičí a upevní základní matematické doved</w:t>
      </w:r>
      <w:r>
        <w:t xml:space="preserve">nosti jako sčítání, odčítání a základy dělení nebo násobení. </w:t>
      </w:r>
    </w:p>
    <w:p w:rsidR="00266E9C" w:rsidRDefault="00266E9C">
      <w:pPr>
        <w:jc w:val="both"/>
      </w:pPr>
    </w:p>
    <w:p w:rsidR="00266E9C" w:rsidRDefault="003505E2">
      <w:pPr>
        <w:jc w:val="both"/>
      </w:pPr>
      <w:r>
        <w:t xml:space="preserve">„Jedním z našich cílů je rozšířit matematiku mimo školní lavice, ukázat ji jako zábavnou aktivitu pro děti i rodiče. Celá rodina může společně objevovat matematiku a budovat si pozitivní vztah </w:t>
      </w:r>
      <w:r>
        <w:t xml:space="preserve">k číslům. Technologie zde slouží jako prostředek, nikoliv cíl. Koncept je navržen tak, aby se hra a </w:t>
      </w:r>
      <w:r>
        <w:rPr>
          <w:color w:val="545454"/>
          <w:highlight w:val="white"/>
        </w:rPr>
        <w:t>‚</w:t>
      </w:r>
      <w:proofErr w:type="spellStart"/>
      <w:r>
        <w:t>matemagie</w:t>
      </w:r>
      <w:proofErr w:type="spellEnd"/>
      <w:r>
        <w:t xml:space="preserve">’ dostala za rámec tabletu do běžných hovorů rodičů s dětmi,” vysvětluje spoluautor Petr Zavadil. </w:t>
      </w:r>
    </w:p>
    <w:p w:rsidR="00266E9C" w:rsidRDefault="00266E9C">
      <w:pPr>
        <w:jc w:val="both"/>
      </w:pPr>
    </w:p>
    <w:p w:rsidR="00266E9C" w:rsidRDefault="003505E2">
      <w:pPr>
        <w:jc w:val="both"/>
      </w:pPr>
      <w:r>
        <w:t xml:space="preserve">Příznivé přijetí </w:t>
      </w:r>
      <w:proofErr w:type="spellStart"/>
      <w:r>
        <w:t>Matemága</w:t>
      </w:r>
      <w:proofErr w:type="spellEnd"/>
      <w:r>
        <w:t xml:space="preserve"> dětmi a jejich nadše</w:t>
      </w:r>
      <w:r>
        <w:t>ní kontrastuje se zjištěními České školní inspekce o oblibě matematiky na ZŠ. Inspekce na konci listopadu vydala</w:t>
      </w:r>
      <w:hyperlink r:id="rId4">
        <w:r>
          <w:rPr>
            <w:color w:val="1155CC"/>
            <w:u w:val="single"/>
          </w:rPr>
          <w:t xml:space="preserve"> zprávu o zjišťování výsledků žáků 5. a 9. ročníků ZŠ</w:t>
        </w:r>
      </w:hyperlink>
      <w:r>
        <w:t xml:space="preserve"> ve školním roce 2016/2017. Podle zprávy si děti na základních školách v matematice příliš dobře nevedou a jedním z důvodů je jejich vztah k matematice, která je u žáků 9. tříd nejméně oblíbený</w:t>
      </w:r>
      <w:r>
        <w:t xml:space="preserve">m předmětem. </w:t>
      </w:r>
      <w:proofErr w:type="spellStart"/>
      <w:r>
        <w:t>Matemág</w:t>
      </w:r>
      <w:proofErr w:type="spellEnd"/>
      <w:r>
        <w:t xml:space="preserve"> má ambici nepříznivou situaci změnit tím, že pomůže dětem už od první třídy najít radost z řešení výzev a zajímavých rébusů. Hra se velmi vhodně doplňuje se školní výukou.</w:t>
      </w:r>
    </w:p>
    <w:p w:rsidR="00266E9C" w:rsidRDefault="003505E2">
      <w:pPr>
        <w:jc w:val="both"/>
      </w:pPr>
      <w:r>
        <w:t xml:space="preserve"> </w:t>
      </w:r>
    </w:p>
    <w:p w:rsidR="00266E9C" w:rsidRDefault="003505E2">
      <w:pPr>
        <w:jc w:val="both"/>
      </w:pPr>
      <w:r>
        <w:t xml:space="preserve">Herní aplikace je ke stažení v </w:t>
      </w:r>
      <w:proofErr w:type="spellStart"/>
      <w:r>
        <w:t>App</w:t>
      </w:r>
      <w:proofErr w:type="spellEnd"/>
      <w:r>
        <w:t xml:space="preserve"> </w:t>
      </w:r>
      <w:proofErr w:type="spellStart"/>
      <w:r>
        <w:t>Storu</w:t>
      </w:r>
      <w:proofErr w:type="spellEnd"/>
      <w:r>
        <w:t xml:space="preserve"> a na Google Play. Kr</w:t>
      </w:r>
      <w:r>
        <w:t xml:space="preserve">omě Čaroděje </w:t>
      </w:r>
      <w:proofErr w:type="spellStart"/>
      <w:r>
        <w:t>Matemága</w:t>
      </w:r>
      <w:proofErr w:type="spellEnd"/>
      <w:r>
        <w:t xml:space="preserve"> si zájemci můžou stáhnout i menší cvičebnice, které slouží k trénování jednotlivých matematických dovedností. „Jde v podstatě o ucelený systém vzdělávacích her, které se vzájemně doplňují. V případě, že má hráč problém s překonáním ně</w:t>
      </w:r>
      <w:r>
        <w:t xml:space="preserve">kterých úloh, rodiče jsou o tom informováni a můžou mu pořídit odpovídající cvičebnici,“ dodává Sýkora. </w:t>
      </w:r>
    </w:p>
    <w:p w:rsidR="00266E9C" w:rsidRDefault="00266E9C">
      <w:pPr>
        <w:jc w:val="both"/>
      </w:pPr>
    </w:p>
    <w:p w:rsidR="00266E9C" w:rsidRDefault="003505E2">
      <w:pPr>
        <w:jc w:val="both"/>
      </w:pPr>
      <w:r>
        <w:t xml:space="preserve">Autoři z </w:t>
      </w:r>
      <w:proofErr w:type="spellStart"/>
      <w:r>
        <w:t>TechSophia</w:t>
      </w:r>
      <w:proofErr w:type="spellEnd"/>
      <w:r>
        <w:t>, s.r.o. spolu s lektory z H-mat, o.p.s. ve vývoji hry nadále pokračují, připravují další cvičebnice a rovněž speciální webové rozh</w:t>
      </w:r>
      <w:r>
        <w:t>raní pro zapojení rodičů.</w:t>
      </w:r>
    </w:p>
    <w:p w:rsidR="00266E9C" w:rsidRDefault="003505E2">
      <w:pPr>
        <w:pStyle w:val="Nadpis2"/>
        <w:spacing w:after="320"/>
      </w:pPr>
      <w:bookmarkStart w:id="3" w:name="_x9enekeuoflm" w:colFirst="0" w:colLast="0"/>
      <w:bookmarkEnd w:id="3"/>
      <w:r>
        <w:t>Ohlasy rodičů</w:t>
      </w:r>
    </w:p>
    <w:p w:rsidR="00266E9C" w:rsidRDefault="003505E2">
      <w:pPr>
        <w:jc w:val="both"/>
        <w:rPr>
          <w:b/>
        </w:rPr>
      </w:pPr>
      <w:r>
        <w:t>„</w:t>
      </w:r>
      <w:proofErr w:type="spellStart"/>
      <w:r>
        <w:t>Matemág</w:t>
      </w:r>
      <w:proofErr w:type="spellEnd"/>
      <w:r>
        <w:t xml:space="preserve"> je super vzdělávací hra, naše holky (8 a 10 let) se k ní pravidelně vracejí. Skvěle propracovaný příběh a hravost prostředí je baví natolik, že si ani neuvědomují, že se při hře učí a zdokonalují si logické </w:t>
      </w:r>
      <w:r>
        <w:t xml:space="preserve">myšlení a matematické dovednosti. Ony i já bychom </w:t>
      </w:r>
      <w:proofErr w:type="spellStart"/>
      <w:r>
        <w:t>Matemágovi</w:t>
      </w:r>
      <w:proofErr w:type="spellEnd"/>
      <w:r>
        <w:t xml:space="preserve"> přály, aby se jeho kouzla dostala i do obyčejných školních hodin matematiky.” </w:t>
      </w:r>
      <w:r>
        <w:rPr>
          <w:b/>
        </w:rPr>
        <w:t>Alice Jirásková z Českého Brodu</w:t>
      </w:r>
    </w:p>
    <w:p w:rsidR="00266E9C" w:rsidRDefault="00266E9C">
      <w:pPr>
        <w:jc w:val="both"/>
      </w:pPr>
    </w:p>
    <w:p w:rsidR="00266E9C" w:rsidRDefault="003505E2">
      <w:pPr>
        <w:jc w:val="both"/>
        <w:rPr>
          <w:b/>
        </w:rPr>
      </w:pPr>
      <w:r>
        <w:t xml:space="preserve">„Naše děti milují slovní humor a i díky tomu je </w:t>
      </w:r>
      <w:proofErr w:type="spellStart"/>
      <w:r>
        <w:t>Matemág</w:t>
      </w:r>
      <w:proofErr w:type="spellEnd"/>
      <w:r>
        <w:t xml:space="preserve"> baví. Terku, které je sedm l</w:t>
      </w:r>
      <w:r>
        <w:t xml:space="preserve">et, těší ukazovat hru pětiletému Tomovi a vysvětlovat mu, jak co dělat.” </w:t>
      </w:r>
      <w:r>
        <w:rPr>
          <w:b/>
        </w:rPr>
        <w:t>Pavel Böhm z Prahy</w:t>
      </w:r>
    </w:p>
    <w:p w:rsidR="00266E9C" w:rsidRDefault="00266E9C">
      <w:pPr>
        <w:jc w:val="both"/>
      </w:pPr>
    </w:p>
    <w:p w:rsidR="00266E9C" w:rsidRDefault="003505E2">
      <w:pPr>
        <w:jc w:val="both"/>
        <w:rPr>
          <w:b/>
        </w:rPr>
      </w:pPr>
      <w:r>
        <w:t xml:space="preserve">„Už moje tříletá dcera si </w:t>
      </w:r>
      <w:r>
        <w:rPr>
          <w:color w:val="545454"/>
          <w:highlight w:val="white"/>
        </w:rPr>
        <w:t>‚</w:t>
      </w:r>
      <w:proofErr w:type="spellStart"/>
      <w:r>
        <w:t>matemagii</w:t>
      </w:r>
      <w:proofErr w:type="spellEnd"/>
      <w:r>
        <w:t xml:space="preserve">’ oblíbila, přehrává si ty mluvené příběhy a opakuje hlášky. Dokonce řeší i některé matematické úlohy s mou pomocí. Je skvělé, </w:t>
      </w:r>
      <w:r>
        <w:t>že se ty úlohy mění opakováním, u některých zadání musím přemýšlet i já.”</w:t>
      </w:r>
      <w:r>
        <w:rPr>
          <w:b/>
        </w:rPr>
        <w:t xml:space="preserve"> Vladimír Kutálek z Brna</w:t>
      </w:r>
    </w:p>
    <w:p w:rsidR="00266E9C" w:rsidRDefault="003505E2">
      <w:pPr>
        <w:pStyle w:val="Nadpis2"/>
        <w:jc w:val="both"/>
      </w:pPr>
      <w:bookmarkStart w:id="4" w:name="_nm9l2wfwvhlc" w:colFirst="0" w:colLast="0"/>
      <w:bookmarkEnd w:id="4"/>
      <w:proofErr w:type="spellStart"/>
      <w:r>
        <w:t>Matemág</w:t>
      </w:r>
      <w:proofErr w:type="spellEnd"/>
      <w:r>
        <w:t xml:space="preserve"> zaujal veřejnost dávno před vydáním</w:t>
      </w:r>
    </w:p>
    <w:p w:rsidR="00266E9C" w:rsidRDefault="003505E2">
      <w:pPr>
        <w:jc w:val="both"/>
      </w:pPr>
      <w:r>
        <w:t xml:space="preserve">Od počátku vývoje měl </w:t>
      </w:r>
      <w:proofErr w:type="spellStart"/>
      <w:r>
        <w:t>Matemág</w:t>
      </w:r>
      <w:proofErr w:type="spellEnd"/>
      <w:r>
        <w:t xml:space="preserve"> pozornost a oblibu veřejnosti. Během </w:t>
      </w:r>
      <w:proofErr w:type="spellStart"/>
      <w:r>
        <w:t>crowfundingu</w:t>
      </w:r>
      <w:proofErr w:type="spellEnd"/>
      <w:r>
        <w:t xml:space="preserve"> na českém serveru </w:t>
      </w:r>
      <w:proofErr w:type="spellStart"/>
      <w:r>
        <w:t>HitHit</w:t>
      </w:r>
      <w:proofErr w:type="spellEnd"/>
      <w:r>
        <w:t xml:space="preserve"> se společný projekt společnosti H-mat, o.p.s. a </w:t>
      </w:r>
      <w:proofErr w:type="spellStart"/>
      <w:r>
        <w:t>TechSophia</w:t>
      </w:r>
      <w:proofErr w:type="spellEnd"/>
      <w:r>
        <w:t>, s.r.o. rozhodlo podpořit více než 600 lidí a řada větších i menších sponzorů. Vybralo se té</w:t>
      </w:r>
      <w:r>
        <w:t xml:space="preserve">měř 400 </w:t>
      </w:r>
      <w:r>
        <w:lastRenderedPageBreak/>
        <w:t xml:space="preserve">tisíc korun a Nadace Karla Janečka dále navýšila dary zlatým řezem. Mezi hlavní sponzory patří například ERSTE </w:t>
      </w:r>
      <w:proofErr w:type="spellStart"/>
      <w:r>
        <w:t>Asset</w:t>
      </w:r>
      <w:proofErr w:type="spellEnd"/>
      <w:r>
        <w:t xml:space="preserve"> Management a </w:t>
      </w:r>
      <w:proofErr w:type="spellStart"/>
      <w:r>
        <w:t>History</w:t>
      </w:r>
      <w:proofErr w:type="spellEnd"/>
      <w:r>
        <w:t xml:space="preserve"> park Ledčice. Další úspěch vzdělávací projekt zaznamenal v loňském ročníku soutěže “Nastartujte se”, kterou s </w:t>
      </w:r>
      <w:r>
        <w:t xml:space="preserve">cílem podpořit začínající podnikatele pořádá Komerční banka ve spolupráci s Asociací malých a středních podniků a živnostníků ČR (AMSP ČR). Odborná porota vyhodnotila </w:t>
      </w:r>
      <w:proofErr w:type="spellStart"/>
      <w:r>
        <w:t>Matemága</w:t>
      </w:r>
      <w:proofErr w:type="spellEnd"/>
      <w:r>
        <w:t xml:space="preserve"> v konkurenci dalších inovativních nápadů jako nejlepší projekt a udělila mu 1. m</w:t>
      </w:r>
      <w:r>
        <w:t>ísto, v ceně veřejnosti obdržel 2. místo.</w:t>
      </w:r>
    </w:p>
    <w:p w:rsidR="00266E9C" w:rsidRDefault="003505E2">
      <w:pPr>
        <w:pStyle w:val="Nadpis2"/>
        <w:jc w:val="both"/>
      </w:pPr>
      <w:bookmarkStart w:id="5" w:name="_8sjot653x0rp" w:colFirst="0" w:colLast="0"/>
      <w:bookmarkEnd w:id="5"/>
      <w:r>
        <w:t>Kontakty</w:t>
      </w:r>
    </w:p>
    <w:p w:rsidR="00266E9C" w:rsidRDefault="003505E2">
      <w:pPr>
        <w:jc w:val="both"/>
        <w:rPr>
          <w:b/>
        </w:rPr>
      </w:pPr>
      <w:r>
        <w:rPr>
          <w:b/>
        </w:rPr>
        <w:t>web:</w:t>
      </w:r>
      <w:r>
        <w:t xml:space="preserve"> </w:t>
      </w:r>
      <w:hyperlink r:id="rId5">
        <w:r>
          <w:rPr>
            <w:b/>
            <w:color w:val="1155CC"/>
            <w:u w:val="single"/>
          </w:rPr>
          <w:t>www.matemag.cz</w:t>
        </w:r>
      </w:hyperlink>
      <w:r>
        <w:rPr>
          <w:b/>
        </w:rPr>
        <w:t xml:space="preserve"> </w:t>
      </w:r>
    </w:p>
    <w:p w:rsidR="00266E9C" w:rsidRDefault="003505E2">
      <w:pPr>
        <w:jc w:val="both"/>
        <w:rPr>
          <w:b/>
        </w:rPr>
      </w:pPr>
      <w:proofErr w:type="spellStart"/>
      <w:r>
        <w:rPr>
          <w:b/>
        </w:rPr>
        <w:t>presskit</w:t>
      </w:r>
      <w:proofErr w:type="spellEnd"/>
      <w:r>
        <w:rPr>
          <w:b/>
        </w:rPr>
        <w:t xml:space="preserve">: </w:t>
      </w:r>
      <w:hyperlink r:id="rId6">
        <w:r>
          <w:rPr>
            <w:b/>
            <w:color w:val="1155CC"/>
            <w:u w:val="single"/>
          </w:rPr>
          <w:t>zde</w:t>
        </w:r>
      </w:hyperlink>
    </w:p>
    <w:p w:rsidR="00266E9C" w:rsidRDefault="00266E9C">
      <w:pPr>
        <w:jc w:val="both"/>
        <w:rPr>
          <w:b/>
        </w:rPr>
      </w:pPr>
    </w:p>
    <w:p w:rsidR="00266E9C" w:rsidRDefault="003505E2">
      <w:pPr>
        <w:jc w:val="both"/>
      </w:pPr>
      <w:proofErr w:type="spellStart"/>
      <w:r>
        <w:rPr>
          <w:b/>
        </w:rPr>
        <w:t>Techsophia</w:t>
      </w:r>
      <w:proofErr w:type="spellEnd"/>
      <w:r>
        <w:rPr>
          <w:b/>
        </w:rPr>
        <w:t>, s.r.o.</w:t>
      </w:r>
      <w:r>
        <w:t xml:space="preserve"> - Tom</w:t>
      </w:r>
      <w:r>
        <w:t>áš Sýkora, 720 303 743, tomas@techsophia.cz</w:t>
      </w:r>
    </w:p>
    <w:p w:rsidR="00266E9C" w:rsidRDefault="003505E2">
      <w:pPr>
        <w:jc w:val="both"/>
      </w:pPr>
      <w:r>
        <w:rPr>
          <w:b/>
        </w:rPr>
        <w:t>H-mat, o.p.s.</w:t>
      </w:r>
      <w:r>
        <w:t xml:space="preserve"> - Jan Šedo, 777 129 639, jan.sedo@h-mat.cz</w:t>
      </w:r>
    </w:p>
    <w:p w:rsidR="00266E9C" w:rsidRDefault="003505E2">
      <w:pPr>
        <w:pStyle w:val="Nadpis2"/>
        <w:spacing w:after="320"/>
        <w:jc w:val="both"/>
      </w:pPr>
      <w:bookmarkStart w:id="6" w:name="_n57a4ckb0rhe" w:colFirst="0" w:colLast="0"/>
      <w:bookmarkEnd w:id="6"/>
      <w:r>
        <w:t>Kdo jsme</w:t>
      </w:r>
    </w:p>
    <w:p w:rsidR="00266E9C" w:rsidRDefault="003505E2">
      <w:pPr>
        <w:jc w:val="both"/>
        <w:rPr>
          <w:b/>
        </w:rPr>
      </w:pPr>
      <w:bookmarkStart w:id="7" w:name="_GoBack"/>
      <w:r>
        <w:rPr>
          <w:b/>
        </w:rPr>
        <w:t xml:space="preserve">O společnosti </w:t>
      </w:r>
      <w:proofErr w:type="spellStart"/>
      <w:r>
        <w:rPr>
          <w:b/>
        </w:rPr>
        <w:t>Techsophia</w:t>
      </w:r>
      <w:proofErr w:type="spellEnd"/>
      <w:r>
        <w:rPr>
          <w:b/>
        </w:rPr>
        <w:t xml:space="preserve"> s.r.o.</w:t>
      </w:r>
    </w:p>
    <w:bookmarkEnd w:id="7"/>
    <w:p w:rsidR="00266E9C" w:rsidRDefault="003505E2">
      <w:pPr>
        <w:jc w:val="both"/>
      </w:pPr>
      <w:r>
        <w:t>Autoři hry jsou zakladatelé Centra efektivního využití technologií ve vzdělávání</w:t>
      </w:r>
      <w:hyperlink r:id="rId7">
        <w:r>
          <w:t xml:space="preserve"> </w:t>
        </w:r>
      </w:hyperlink>
      <w:hyperlink r:id="rId8">
        <w:proofErr w:type="spellStart"/>
        <w:r>
          <w:rPr>
            <w:color w:val="1155CC"/>
            <w:u w:val="single"/>
          </w:rPr>
          <w:t>TechSophia</w:t>
        </w:r>
        <w:proofErr w:type="spellEnd"/>
      </w:hyperlink>
      <w:r>
        <w:t xml:space="preserve">, které se specializuje na zapojení moderních technologií do vzdělávání a snaží se vytvářet smysluplné aplikace, které stojí za to mít v telefonu či tabletu. Z jejich dílny </w:t>
      </w:r>
      <w:proofErr w:type="gramStart"/>
      <w:r>
        <w:t>jsou</w:t>
      </w:r>
      <w:proofErr w:type="gramEnd"/>
      <w:r>
        <w:t xml:space="preserve"> hojně využí</w:t>
      </w:r>
      <w:r>
        <w:t xml:space="preserve">vané hry pro předškoláky </w:t>
      </w:r>
      <w:proofErr w:type="gramStart"/>
      <w:r>
        <w:rPr>
          <w:i/>
        </w:rPr>
        <w:t>Jdu</w:t>
      </w:r>
      <w:proofErr w:type="gramEnd"/>
      <w:r>
        <w:rPr>
          <w:i/>
        </w:rPr>
        <w:t xml:space="preserve"> do školy </w:t>
      </w:r>
      <w:r>
        <w:t xml:space="preserve">a </w:t>
      </w:r>
      <w:r>
        <w:rPr>
          <w:i/>
        </w:rPr>
        <w:t>Tam a sem s Myšákem</w:t>
      </w:r>
      <w:r>
        <w:t>, které pomáhají s rozvojem kognitivních funkcí. Dalším připravovaným projektem je ve spolupráci s Pedagogicko-psychologickou poradnou STEP a mateřskými školami nástroj využitelný pro detekci školn</w:t>
      </w:r>
      <w:r>
        <w:t xml:space="preserve">í zralosti předškoláků. </w:t>
      </w:r>
    </w:p>
    <w:p w:rsidR="00266E9C" w:rsidRDefault="00266E9C">
      <w:pPr>
        <w:jc w:val="both"/>
      </w:pPr>
    </w:p>
    <w:p w:rsidR="00266E9C" w:rsidRDefault="003505E2">
      <w:pPr>
        <w:jc w:val="both"/>
        <w:rPr>
          <w:b/>
        </w:rPr>
      </w:pPr>
      <w:r>
        <w:rPr>
          <w:b/>
        </w:rPr>
        <w:t>O společnosti H-mat, o.p.s.</w:t>
      </w:r>
    </w:p>
    <w:p w:rsidR="00266E9C" w:rsidRDefault="003505E2">
      <w:pPr>
        <w:jc w:val="both"/>
      </w:pPr>
      <w:r>
        <w:t>Neziskovou organizaci H-mat, o.p.s. založil prof. Milan Hejný na konci roku 2013. Cílem společnosti je, aby co nejvíc žáků zažívalo radost z matematiky. Snaží se toho dosáhnout šířením a rozvojem Hejnéh</w:t>
      </w:r>
      <w:r>
        <w:t>o metody výuky, která je založené na budování mentálních schémat a kterou již využívá více než třetina škol v České republice a v posledních dvou letech se začala hojně šířit i na Slovensku. Jejími semináři prošlo přes 10 000 účastníků především z řad učit</w:t>
      </w:r>
      <w:r>
        <w:t>elů. Principy metody jsou blíže popsány na</w:t>
      </w:r>
      <w:hyperlink r:id="rId9">
        <w:r>
          <w:t xml:space="preserve"> </w:t>
        </w:r>
      </w:hyperlink>
      <w:hyperlink r:id="rId10">
        <w:proofErr w:type="gramStart"/>
        <w:r>
          <w:rPr>
            <w:color w:val="1155CC"/>
            <w:u w:val="single"/>
          </w:rPr>
          <w:t>www.h‑mat</w:t>
        </w:r>
        <w:proofErr w:type="gramEnd"/>
        <w:r>
          <w:rPr>
            <w:color w:val="1155CC"/>
            <w:u w:val="single"/>
          </w:rPr>
          <w:t>.cz/principy</w:t>
        </w:r>
      </w:hyperlink>
      <w:r>
        <w:t>.</w:t>
      </w:r>
    </w:p>
    <w:p w:rsidR="00266E9C" w:rsidRDefault="00266E9C"/>
    <w:p w:rsidR="00266E9C" w:rsidRDefault="003505E2">
      <w:pPr>
        <w:tabs>
          <w:tab w:val="right" w:pos="9045"/>
        </w:tabs>
        <w:ind w:right="-15"/>
      </w:pPr>
      <w:r>
        <w:t xml:space="preserve">Autorka TZ: Martina Kovaříková </w:t>
      </w:r>
      <w:r>
        <w:tab/>
        <w:t>15. 12. 2017</w:t>
      </w:r>
    </w:p>
    <w:p w:rsidR="00266E9C" w:rsidRDefault="00266E9C"/>
    <w:p w:rsidR="00266E9C" w:rsidRDefault="00266E9C"/>
    <w:sectPr w:rsidR="00266E9C">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9C"/>
    <w:rsid w:val="00266E9C"/>
    <w:rsid w:val="0035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9E6D5-5AF5-495B-AEEA-E3B9A5D2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echsophia.cz/" TargetMode="External"/><Relationship Id="rId3" Type="http://schemas.openxmlformats.org/officeDocument/2006/relationships/webSettings" Target="webSettings.xml"/><Relationship Id="rId7" Type="http://schemas.openxmlformats.org/officeDocument/2006/relationships/hyperlink" Target="http://www.techsophia.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6pmtmlxJ3OqNHTclFHK0_AGOPihmuZ5R?usp=sharing" TargetMode="External"/><Relationship Id="rId11" Type="http://schemas.openxmlformats.org/officeDocument/2006/relationships/fontTable" Target="fontTable.xml"/><Relationship Id="rId5" Type="http://schemas.openxmlformats.org/officeDocument/2006/relationships/hyperlink" Target="http://www.matemag.cz" TargetMode="External"/><Relationship Id="rId10" Type="http://schemas.openxmlformats.org/officeDocument/2006/relationships/hyperlink" Target="http://www.hmat.cz/principy" TargetMode="External"/><Relationship Id="rId4" Type="http://schemas.openxmlformats.org/officeDocument/2006/relationships/hyperlink" Target="http://www.csicr.cz/getattachment/56a6c719-2bea-4452-807e-109682e061b9/Shrnuti-Vyberove-zjistovani-vysledku-zaku-5-a-9-kveten-2017.pdf" TargetMode="External"/><Relationship Id="rId9" Type="http://schemas.openxmlformats.org/officeDocument/2006/relationships/hyperlink" Target="http://www.hmat.cz/princi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6938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c:creator>
  <cp:lastModifiedBy>Sarka</cp:lastModifiedBy>
  <cp:revision>2</cp:revision>
  <dcterms:created xsi:type="dcterms:W3CDTF">2017-12-15T13:45:00Z</dcterms:created>
  <dcterms:modified xsi:type="dcterms:W3CDTF">2017-12-15T13:45:00Z</dcterms:modified>
</cp:coreProperties>
</file>